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E4" w:rsidRPr="00F7167C" w:rsidRDefault="00594FE4" w:rsidP="00594FE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C4FF2">
      <w:pPr>
        <w:jc w:val="right"/>
        <w:rPr>
          <w:sz w:val="26"/>
          <w:szCs w:val="26"/>
        </w:rPr>
      </w:pPr>
    </w:p>
    <w:p w:rsidR="00594FE4" w:rsidRDefault="00594FE4" w:rsidP="00594F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94FE4" w:rsidRDefault="00594FE4" w:rsidP="00594F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94FE4" w:rsidRDefault="00594FE4" w:rsidP="00594FE4">
      <w:pPr>
        <w:jc w:val="center"/>
        <w:rPr>
          <w:b/>
          <w:sz w:val="26"/>
          <w:szCs w:val="26"/>
        </w:rPr>
      </w:pPr>
    </w:p>
    <w:p w:rsidR="00594FE4" w:rsidRDefault="00594FE4" w:rsidP="00594F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94FE4" w:rsidRDefault="00594FE4" w:rsidP="00594FE4">
      <w:pPr>
        <w:jc w:val="center"/>
        <w:rPr>
          <w:b/>
          <w:sz w:val="26"/>
          <w:szCs w:val="26"/>
        </w:rPr>
      </w:pPr>
    </w:p>
    <w:p w:rsidR="00594FE4" w:rsidRDefault="00594FE4" w:rsidP="00594FE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94FE4" w:rsidRDefault="00594FE4" w:rsidP="00594FE4">
      <w:pPr>
        <w:jc w:val="center"/>
        <w:rPr>
          <w:sz w:val="26"/>
          <w:szCs w:val="26"/>
        </w:rPr>
      </w:pPr>
    </w:p>
    <w:p w:rsidR="00D76A90" w:rsidRDefault="005254D2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>от 12.12.2019                                                                                                 № 1231</w:t>
      </w:r>
    </w:p>
    <w:p w:rsidR="005254D2" w:rsidRDefault="005254D2" w:rsidP="00D76A90">
      <w:pPr>
        <w:jc w:val="both"/>
        <w:rPr>
          <w:sz w:val="26"/>
          <w:szCs w:val="26"/>
        </w:rPr>
      </w:pPr>
    </w:p>
    <w:p w:rsidR="00D76A90" w:rsidRDefault="00D76A90" w:rsidP="00D76A90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D76A90" w:rsidRDefault="00D76A90" w:rsidP="00D76A90">
      <w:pPr>
        <w:jc w:val="center"/>
        <w:rPr>
          <w:sz w:val="26"/>
          <w:szCs w:val="26"/>
        </w:rPr>
      </w:pPr>
    </w:p>
    <w:p w:rsidR="00D76A90" w:rsidRDefault="00D76A90" w:rsidP="00D76A90">
      <w:pPr>
        <w:jc w:val="center"/>
        <w:rPr>
          <w:sz w:val="26"/>
          <w:szCs w:val="26"/>
        </w:rPr>
      </w:pPr>
    </w:p>
    <w:p w:rsidR="00D76A90" w:rsidRDefault="00D76A90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D76A90" w:rsidRDefault="00D76A90" w:rsidP="00D76A9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76A90" w:rsidRDefault="00D76A90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муниципальную программу «Развитие и совершенствование автодорог общего пользования местного значения Усть-Кубинского муниципального района на 2019-2023 годы» следующие изменения:</w:t>
      </w:r>
    </w:p>
    <w:p w:rsidR="00D76A90" w:rsidRDefault="00D76A90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приложении 1 к муниципальной программе цифры «53405,16324», «7825,46324», «12372,90665», «1765,40665» заменить цифрами «53664,45538», «8084,75538», «12113,61451», «1506,11451» соответственно.</w:t>
      </w:r>
    </w:p>
    <w:p w:rsidR="00D76A90" w:rsidRDefault="00D76A90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приложении 2 к муниципальной программе цифры «9273,9», «1553,8», «3912</w:t>
      </w:r>
      <w:r w:rsidR="001D1C22">
        <w:rPr>
          <w:sz w:val="26"/>
          <w:szCs w:val="26"/>
        </w:rPr>
        <w:t>4</w:t>
      </w:r>
      <w:r>
        <w:rPr>
          <w:sz w:val="26"/>
          <w:szCs w:val="26"/>
        </w:rPr>
        <w:t>,5», «5798,6» заменить цифрами «9014,6», «1294,5», «39383,8», «6057,9» соответственно.</w:t>
      </w:r>
    </w:p>
    <w:p w:rsidR="00D76A90" w:rsidRDefault="00D76A90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приложении 3 к муниципальной программе</w:t>
      </w:r>
      <w:r w:rsidR="00C2176E">
        <w:rPr>
          <w:sz w:val="26"/>
          <w:szCs w:val="26"/>
        </w:rPr>
        <w:t xml:space="preserve"> в 3 и 4 столбцах:</w:t>
      </w:r>
    </w:p>
    <w:p w:rsidR="00C2176E" w:rsidRDefault="00C2176E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1.3.1. В строке 2.1 цифры «39124,46246», «5798,56246» заменить цифрами «39383,75460», «6057,85460» соответственно.</w:t>
      </w:r>
    </w:p>
    <w:p w:rsidR="00C2176E" w:rsidRDefault="00C2176E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1.3.2. В строке 2.2 цифры «9005,80665» и «1285,70665» заменить цифрами «8746,51451» и «1026,41451» соответственно.</w:t>
      </w:r>
    </w:p>
    <w:p w:rsidR="00C2176E" w:rsidRDefault="00C2176E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1.3.3. В строке 2.2.1 цифры «1194,70665», «1194,706665» заменить цифрами «985,41451», «985,41451» соответственно.</w:t>
      </w:r>
    </w:p>
    <w:p w:rsidR="00C2176E" w:rsidRDefault="00C2176E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1.3.4. В строке 2.2.4 цифры «1041,0», «91,0» заменить цифрами «991,0», «41,0» соответственно.</w:t>
      </w:r>
    </w:p>
    <w:p w:rsidR="00C2176E" w:rsidRDefault="00C2176E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C2176E" w:rsidRDefault="00C2176E" w:rsidP="00D76A90">
      <w:pPr>
        <w:jc w:val="both"/>
        <w:rPr>
          <w:sz w:val="26"/>
          <w:szCs w:val="26"/>
        </w:rPr>
      </w:pPr>
    </w:p>
    <w:p w:rsidR="00C2176E" w:rsidRDefault="00C2176E" w:rsidP="00D76A90">
      <w:pPr>
        <w:jc w:val="both"/>
        <w:rPr>
          <w:sz w:val="26"/>
          <w:szCs w:val="26"/>
        </w:rPr>
      </w:pPr>
    </w:p>
    <w:p w:rsidR="00C2176E" w:rsidRDefault="00C2176E" w:rsidP="00D76A90">
      <w:pPr>
        <w:jc w:val="both"/>
        <w:rPr>
          <w:sz w:val="26"/>
          <w:szCs w:val="26"/>
        </w:rPr>
      </w:pPr>
    </w:p>
    <w:p w:rsidR="00C2176E" w:rsidRDefault="00C2176E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5254D2" w:rsidRDefault="005254D2" w:rsidP="00D76A90">
      <w:pPr>
        <w:jc w:val="both"/>
        <w:rPr>
          <w:sz w:val="26"/>
          <w:szCs w:val="26"/>
        </w:rPr>
      </w:pPr>
    </w:p>
    <w:p w:rsidR="005254D2" w:rsidRDefault="005254D2" w:rsidP="00D76A90">
      <w:pPr>
        <w:jc w:val="both"/>
        <w:rPr>
          <w:sz w:val="26"/>
          <w:szCs w:val="26"/>
        </w:rPr>
      </w:pPr>
    </w:p>
    <w:p w:rsidR="005254D2" w:rsidRDefault="005254D2" w:rsidP="005254D2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Уведомление</w:t>
      </w:r>
    </w:p>
    <w:p w:rsidR="005254D2" w:rsidRDefault="005254D2" w:rsidP="005254D2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общественного обсуждения</w:t>
      </w:r>
    </w:p>
    <w:p w:rsidR="005254D2" w:rsidRDefault="005254D2" w:rsidP="005254D2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проекта постановления администрации района «О внесении изменений в постановление администрации района от 27.11.2018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5254D2" w:rsidRDefault="005254D2" w:rsidP="005254D2">
      <w:pPr>
        <w:jc w:val="center"/>
        <w:rPr>
          <w:sz w:val="26"/>
          <w:szCs w:val="26"/>
        </w:rPr>
      </w:pPr>
    </w:p>
    <w:p w:rsidR="005254D2" w:rsidRDefault="005254D2" w:rsidP="005254D2">
      <w:pPr>
        <w:jc w:val="center"/>
        <w:rPr>
          <w:sz w:val="26"/>
          <w:szCs w:val="26"/>
        </w:rPr>
      </w:pPr>
    </w:p>
    <w:p w:rsidR="005254D2" w:rsidRDefault="005254D2" w:rsidP="005254D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Проект документа разработан отделом коммунальной инфраструктуры администрации Усть-Кубинского муниципального района и будет размещен на официальном сайте администрации Усть-Кубинского муниципального района на 15 календарных дней с 27.11.2019 по 11.12.2019 с целью общественного обсуждения.</w:t>
      </w:r>
    </w:p>
    <w:p w:rsidR="005254D2" w:rsidRDefault="005254D2" w:rsidP="005254D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течение этого времени будут приниматься предложения и поправки относительно данного решения по адресу: с. Устье, ул. Октябрьская, д. 8,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 xml:space="preserve">. № 30, тел/факс 8(81753) 2-14-94, электронная почта: </w:t>
      </w:r>
      <w:hyperlink r:id="rId5" w:history="1">
        <w:r w:rsidRPr="006F4B86">
          <w:rPr>
            <w:rStyle w:val="a3"/>
            <w:sz w:val="26"/>
            <w:szCs w:val="26"/>
            <w:lang w:val="en-US"/>
          </w:rPr>
          <w:t>ukubinaadm</w:t>
        </w:r>
        <w:r w:rsidRPr="005254D2">
          <w:rPr>
            <w:rStyle w:val="a3"/>
            <w:sz w:val="26"/>
            <w:szCs w:val="26"/>
          </w:rPr>
          <w:t>@</w:t>
        </w:r>
        <w:r w:rsidRPr="006F4B86">
          <w:rPr>
            <w:rStyle w:val="a3"/>
            <w:sz w:val="26"/>
            <w:szCs w:val="26"/>
            <w:lang w:val="en-US"/>
          </w:rPr>
          <w:t>mail</w:t>
        </w:r>
        <w:r w:rsidRPr="005254D2">
          <w:rPr>
            <w:rStyle w:val="a3"/>
            <w:sz w:val="26"/>
            <w:szCs w:val="26"/>
          </w:rPr>
          <w:t>.</w:t>
        </w:r>
        <w:proofErr w:type="spellStart"/>
        <w:r w:rsidRPr="006F4B86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>
        <w:rPr>
          <w:sz w:val="26"/>
          <w:szCs w:val="26"/>
        </w:rPr>
        <w:t>.</w:t>
      </w:r>
    </w:p>
    <w:p w:rsidR="005254D2" w:rsidRDefault="005254D2" w:rsidP="005254D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Контактное лицо – </w:t>
      </w:r>
      <w:proofErr w:type="spellStart"/>
      <w:r>
        <w:rPr>
          <w:sz w:val="26"/>
          <w:szCs w:val="26"/>
        </w:rPr>
        <w:t>Петрушичева</w:t>
      </w:r>
      <w:proofErr w:type="spellEnd"/>
      <w:r>
        <w:rPr>
          <w:sz w:val="26"/>
          <w:szCs w:val="26"/>
        </w:rPr>
        <w:t xml:space="preserve"> Наталия Сергеевна, консультант отдела коммунальной инфраструктуры администрации Усть-Кубинского муниципального района.</w:t>
      </w: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5254D2">
      <w:pPr>
        <w:jc w:val="both"/>
        <w:rPr>
          <w:sz w:val="26"/>
          <w:szCs w:val="26"/>
        </w:rPr>
      </w:pPr>
    </w:p>
    <w:p w:rsidR="00F346F5" w:rsidRDefault="00F346F5" w:rsidP="00F346F5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Пояснительная записка </w:t>
      </w:r>
    </w:p>
    <w:p w:rsidR="00F346F5" w:rsidRDefault="00F346F5" w:rsidP="00F346F5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постановления администрации района</w:t>
      </w:r>
    </w:p>
    <w:p w:rsidR="00F346F5" w:rsidRDefault="00F346F5" w:rsidP="00F346F5">
      <w:pPr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района от 27.11.2018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F346F5" w:rsidRDefault="00F346F5" w:rsidP="00F346F5">
      <w:pPr>
        <w:jc w:val="center"/>
        <w:rPr>
          <w:sz w:val="26"/>
          <w:szCs w:val="26"/>
        </w:rPr>
      </w:pPr>
    </w:p>
    <w:p w:rsidR="00F346F5" w:rsidRDefault="00F346F5" w:rsidP="00F346F5">
      <w:pPr>
        <w:jc w:val="center"/>
        <w:rPr>
          <w:sz w:val="26"/>
          <w:szCs w:val="26"/>
        </w:rPr>
      </w:pPr>
    </w:p>
    <w:p w:rsidR="00F346F5" w:rsidRPr="005254D2" w:rsidRDefault="00F346F5" w:rsidP="00F346F5">
      <w:pPr>
        <w:jc w:val="center"/>
        <w:rPr>
          <w:sz w:val="26"/>
          <w:szCs w:val="26"/>
        </w:rPr>
      </w:pPr>
    </w:p>
    <w:p w:rsidR="005254D2" w:rsidRDefault="00F346F5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Проект постановления администрации района «О внесении изменений в постановление администрации района от 27.11.2018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 разработан с целью:</w:t>
      </w:r>
    </w:p>
    <w:p w:rsidR="00F346F5" w:rsidRDefault="00F346F5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-приведения объемов финансирования программы в соответствие с фактической стоимостью работ по ремонту ул. </w:t>
      </w:r>
      <w:proofErr w:type="gramStart"/>
      <w:r>
        <w:rPr>
          <w:sz w:val="26"/>
          <w:szCs w:val="26"/>
        </w:rPr>
        <w:t>Луговая</w:t>
      </w:r>
      <w:proofErr w:type="gramEnd"/>
      <w:r>
        <w:rPr>
          <w:sz w:val="26"/>
          <w:szCs w:val="26"/>
        </w:rPr>
        <w:t>.</w:t>
      </w:r>
    </w:p>
    <w:p w:rsidR="00F346F5" w:rsidRDefault="00F346F5" w:rsidP="00D76A9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Муниципальная программа «Развитие и совершенствование автодорог общего пользования местного значения Усть-Кубинского муниципального района на 2019-2023 годы» будет принята в новой редакции с внесенными изменениями в соответствии с утвержденным постановлением.</w:t>
      </w: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D76A90">
      <w:pPr>
        <w:jc w:val="both"/>
        <w:rPr>
          <w:sz w:val="26"/>
          <w:szCs w:val="26"/>
        </w:rPr>
      </w:pPr>
    </w:p>
    <w:p w:rsidR="000B40D1" w:rsidRDefault="000B40D1" w:rsidP="000B40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СВОДНЫЙ ОТЧЕТ</w:t>
      </w:r>
    </w:p>
    <w:p w:rsidR="000B40D1" w:rsidRDefault="000B40D1" w:rsidP="000B40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0B40D1" w:rsidRDefault="000B40D1" w:rsidP="000B40D1">
      <w:pPr>
        <w:jc w:val="center"/>
        <w:rPr>
          <w:b/>
          <w:sz w:val="26"/>
          <w:szCs w:val="26"/>
        </w:rPr>
      </w:pPr>
    </w:p>
    <w:p w:rsidR="000B40D1" w:rsidRDefault="000B40D1" w:rsidP="000B40D1">
      <w:pPr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района от 27.11.2018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0B40D1" w:rsidRDefault="000B40D1" w:rsidP="000B40D1">
      <w:pPr>
        <w:jc w:val="both"/>
        <w:rPr>
          <w:b/>
          <w:sz w:val="26"/>
          <w:szCs w:val="26"/>
        </w:rPr>
      </w:pPr>
    </w:p>
    <w:p w:rsidR="000B40D1" w:rsidRDefault="000B40D1" w:rsidP="000B40D1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постановления разработан отделом коммунальной инфраструктуры администрации Усть-Кубинского муниципального района</w:t>
      </w:r>
    </w:p>
    <w:p w:rsidR="000B40D1" w:rsidRDefault="000B40D1" w:rsidP="000B40D1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1101"/>
        <w:gridCol w:w="3118"/>
        <w:gridCol w:w="2693"/>
        <w:gridCol w:w="2659"/>
      </w:tblGrid>
      <w:tr w:rsidR="000B40D1" w:rsidTr="000B40D1">
        <w:tc>
          <w:tcPr>
            <w:tcW w:w="1101" w:type="dxa"/>
          </w:tcPr>
          <w:p w:rsidR="000B40D1" w:rsidRDefault="000B40D1" w:rsidP="000B40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0B40D1" w:rsidRDefault="000B40D1" w:rsidP="000B40D1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8" w:type="dxa"/>
          </w:tcPr>
          <w:p w:rsidR="000B40D1" w:rsidRDefault="000B40D1" w:rsidP="000B40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поступления замечаний, предложений к проекту документа стратегического планирования Усть-Кубинского муниципального района</w:t>
            </w:r>
          </w:p>
        </w:tc>
        <w:tc>
          <w:tcPr>
            <w:tcW w:w="2693" w:type="dxa"/>
          </w:tcPr>
          <w:p w:rsidR="000B40D1" w:rsidRDefault="000B40D1" w:rsidP="000B40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Замечания и предложения к проекту документа стратегического планирования Усть-Кубинского муниципального района</w:t>
            </w:r>
          </w:p>
        </w:tc>
        <w:tc>
          <w:tcPr>
            <w:tcW w:w="2659" w:type="dxa"/>
          </w:tcPr>
          <w:p w:rsidR="000B40D1" w:rsidRDefault="000B40D1" w:rsidP="000B40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Позиция органа, ответственного за разработку документа стратегического планирования Усть-Кубинского муниципального района, с ее обоснованием</w:t>
            </w:r>
          </w:p>
        </w:tc>
      </w:tr>
      <w:tr w:rsidR="000B40D1" w:rsidTr="0063142F">
        <w:tc>
          <w:tcPr>
            <w:tcW w:w="9571" w:type="dxa"/>
            <w:gridSpan w:val="4"/>
          </w:tcPr>
          <w:p w:rsidR="000B40D1" w:rsidRDefault="000B40D1" w:rsidP="000B40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Замечаний и предложений по проекту документа стратегического планирования не поступило</w:t>
            </w:r>
          </w:p>
        </w:tc>
      </w:tr>
    </w:tbl>
    <w:p w:rsidR="000B40D1" w:rsidRDefault="000B40D1" w:rsidP="000B40D1">
      <w:pPr>
        <w:jc w:val="both"/>
        <w:rPr>
          <w:sz w:val="26"/>
          <w:szCs w:val="26"/>
        </w:rPr>
      </w:pPr>
    </w:p>
    <w:p w:rsidR="000B40D1" w:rsidRDefault="000B40D1" w:rsidP="000B40D1">
      <w:pPr>
        <w:jc w:val="both"/>
        <w:rPr>
          <w:sz w:val="26"/>
          <w:szCs w:val="26"/>
        </w:rPr>
      </w:pPr>
    </w:p>
    <w:p w:rsidR="000B40D1" w:rsidRPr="000B40D1" w:rsidRDefault="000B40D1" w:rsidP="000B40D1">
      <w:pPr>
        <w:jc w:val="both"/>
        <w:rPr>
          <w:sz w:val="26"/>
          <w:szCs w:val="26"/>
        </w:rPr>
      </w:pPr>
      <w:r>
        <w:rPr>
          <w:sz w:val="26"/>
          <w:szCs w:val="26"/>
        </w:rPr>
        <w:t>12.12.2019 г.                                                                                    Н.С. Петрушичева</w:t>
      </w:r>
    </w:p>
    <w:sectPr w:rsidR="000B40D1" w:rsidRPr="000B40D1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94FE4"/>
    <w:rsid w:val="000B40D1"/>
    <w:rsid w:val="0012612A"/>
    <w:rsid w:val="001D1C22"/>
    <w:rsid w:val="003F1748"/>
    <w:rsid w:val="005254D2"/>
    <w:rsid w:val="00594FE4"/>
    <w:rsid w:val="005E68AA"/>
    <w:rsid w:val="00C2176E"/>
    <w:rsid w:val="00CC367E"/>
    <w:rsid w:val="00D76A90"/>
    <w:rsid w:val="00EC4FF2"/>
    <w:rsid w:val="00F34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FE4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4D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B40D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ubinaadm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2019-12-03T07:06:00Z</cp:lastPrinted>
  <dcterms:created xsi:type="dcterms:W3CDTF">2019-12-03T06:28:00Z</dcterms:created>
  <dcterms:modified xsi:type="dcterms:W3CDTF">2019-12-12T11:47:00Z</dcterms:modified>
</cp:coreProperties>
</file>